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t>84bis</w:t>
      </w:r>
      <w:r w:rsidRPr="00446F9D">
        <w:tab/>
        <w:t>R1-</w:t>
      </w:r>
      <w:r w:rsidR="00297DA9">
        <w:t>163218</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03368D" w:rsidRDefault="00FE5799" w:rsidP="00297DA9">
      <w:pPr>
        <w:pStyle w:val="Header"/>
        <w:tabs>
          <w:tab w:val="clear" w:pos="4536"/>
          <w:tab w:val="left" w:pos="1800"/>
        </w:tabs>
      </w:pPr>
      <w:r w:rsidRPr="0003368D">
        <w:t>Title:</w:t>
      </w:r>
      <w:bookmarkStart w:id="0" w:name="Title"/>
      <w:bookmarkEnd w:id="0"/>
      <w:r w:rsidRPr="0003368D">
        <w:tab/>
      </w:r>
      <w:r w:rsidR="00C003E0">
        <w:t xml:space="preserve">On positioning requirements </w:t>
      </w:r>
      <w:r w:rsidR="00297DA9">
        <w:t>for NR</w:t>
      </w:r>
    </w:p>
    <w:p w:rsidR="00FE5799" w:rsidRDefault="00FE5799" w:rsidP="00FE5799">
      <w:pPr>
        <w:pStyle w:val="Header"/>
        <w:tabs>
          <w:tab w:val="left" w:pos="1800"/>
        </w:tabs>
      </w:pPr>
      <w:r w:rsidRPr="0003368D">
        <w:t>Document for:</w:t>
      </w:r>
      <w:r w:rsidRPr="0003368D">
        <w:tab/>
      </w:r>
      <w:bookmarkStart w:id="1" w:name="DocumentFor"/>
      <w:bookmarkEnd w:id="1"/>
      <w:r w:rsidRPr="0003368D">
        <w:t xml:space="preserve">Discussion </w:t>
      </w:r>
      <w:r>
        <w:t>and Decision</w:t>
      </w:r>
    </w:p>
    <w:p w:rsidR="00297DA9" w:rsidRPr="0003368D" w:rsidRDefault="00297DA9" w:rsidP="00FE5799">
      <w:pPr>
        <w:pStyle w:val="Header"/>
        <w:tabs>
          <w:tab w:val="left" w:pos="1800"/>
        </w:tabs>
      </w:pPr>
      <w:r>
        <w:t>Agenda:</w:t>
      </w:r>
      <w:r>
        <w:tab/>
        <w:t>8.1.2</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D744E3" w:rsidRDefault="00D744E3" w:rsidP="006952A0">
      <w:pPr>
        <w:pStyle w:val="BodyText"/>
      </w:pPr>
      <w:r>
        <w:t xml:space="preserve">The new 5G RAT will support a wide range of scenarios and use cases, many of which are not yet defined. It is at this stage also clear that the RAT fulfilling the IMT-2020 requirements will be specified over two releases, release 15 and release 16, and </w:t>
      </w:r>
      <w:r>
        <w:rPr>
          <w:b/>
          <w:i/>
        </w:rPr>
        <w:t>forward compatibility</w:t>
      </w:r>
      <w:r>
        <w:t xml:space="preserve"> is of uttermost importance.</w:t>
      </w:r>
    </w:p>
    <w:p w:rsidR="0022208B" w:rsidRDefault="00FA5A0D" w:rsidP="006952A0">
      <w:pPr>
        <w:pStyle w:val="BodyText"/>
      </w:pPr>
      <w:r>
        <w:t>Many 5G use cases in</w:t>
      </w:r>
      <w:r w:rsidR="0022208B">
        <w:t xml:space="preserve">clude a positioning component. Example applications include logistics, autonomous and controlled vehicles, location-based services, etc. This is for example investigated in an SA1 feasibility study focusing on critical communication use cases [1]. The TR characterizes </w:t>
      </w:r>
      <w:r w:rsidR="0022208B" w:rsidRPr="0022208B">
        <w:rPr>
          <w:i/>
        </w:rPr>
        <w:t>higher accuracy positioning</w:t>
      </w:r>
      <w:r w:rsidR="0022208B">
        <w:t xml:space="preserve"> according to:</w:t>
      </w:r>
    </w:p>
    <w:p w:rsidR="00FA5A0D" w:rsidRDefault="0022208B" w:rsidP="00FA5A0D">
      <w:pPr>
        <w:ind w:left="426" w:right="567"/>
        <w:rPr>
          <w:lang w:eastAsia="x-none"/>
        </w:rPr>
      </w:pPr>
      <w:r>
        <w:t xml:space="preserve"> </w:t>
      </w:r>
      <w:r w:rsidR="00FA5A0D">
        <w:t>“</w:t>
      </w:r>
      <w:r w:rsidR="00FA5A0D" w:rsidRPr="008C031C">
        <w:rPr>
          <w:lang w:eastAsia="x-none"/>
        </w:rPr>
        <w:t>The use case family "</w:t>
      </w:r>
      <w:r w:rsidR="00FA5A0D" w:rsidRPr="008C031C">
        <w:rPr>
          <w:i/>
          <w:lang w:eastAsia="x-none"/>
        </w:rPr>
        <w:t>higher accuracy positioning</w:t>
      </w:r>
      <w:r w:rsidR="00FA5A0D" w:rsidRPr="008C031C">
        <w:rPr>
          <w:lang w:eastAsia="x-none"/>
        </w:rPr>
        <w:t xml:space="preserve">" is </w:t>
      </w:r>
      <w:proofErr w:type="spellStart"/>
      <w:r w:rsidR="00FA5A0D" w:rsidRPr="008C031C">
        <w:rPr>
          <w:lang w:eastAsia="x-none"/>
        </w:rPr>
        <w:t>characterised</w:t>
      </w:r>
      <w:proofErr w:type="spellEnd"/>
      <w:r w:rsidR="00FA5A0D" w:rsidRPr="008C031C">
        <w:rPr>
          <w:lang w:eastAsia="x-none"/>
        </w:rPr>
        <w:t xml:space="preserve"> by a high system requirement for positioning accuracy. High positioning accuracy includes requirements that the location information is acquired quickly, is reliable, and is available (e.g., it is possible to determine the position). In some cases it is also important to be able to send the location information to another device, e.g., a controller, if the location information cannot be processed or used locally. Therefore, high positioning accuracy is often linked to a high system requirement for reliability, availability, and latency, but the data rates needed to carry the loc</w:t>
      </w:r>
      <w:r w:rsidR="00FA5A0D">
        <w:rPr>
          <w:lang w:eastAsia="x-none"/>
        </w:rPr>
        <w:t>ation information are very low.</w:t>
      </w:r>
      <w:r w:rsidR="00FA5A0D">
        <w:t>”</w:t>
      </w:r>
    </w:p>
    <w:p w:rsidR="0022208B" w:rsidRDefault="0022208B" w:rsidP="006952A0">
      <w:pPr>
        <w:pStyle w:val="BodyText"/>
      </w:pPr>
    </w:p>
    <w:p w:rsidR="0022208B" w:rsidRDefault="0022208B" w:rsidP="006952A0">
      <w:pPr>
        <w:pStyle w:val="BodyText"/>
      </w:pPr>
      <w:r>
        <w:t>Moreover, the TR has also summarized positioning requirements from a large number of different sources, which leads to the following proposed requirements</w:t>
      </w:r>
      <w:r w:rsidR="00591CCE">
        <w:t>:</w:t>
      </w:r>
    </w:p>
    <w:p w:rsidR="0022208B" w:rsidRPr="005C31D9" w:rsidRDefault="00591CCE" w:rsidP="0022208B">
      <w:pPr>
        <w:ind w:left="426"/>
        <w:rPr>
          <w:lang w:eastAsia="x-none"/>
        </w:rPr>
      </w:pPr>
      <w:r>
        <w:rPr>
          <w:lang w:eastAsia="x-none"/>
        </w:rPr>
        <w:t>“</w:t>
      </w:r>
      <w:r w:rsidR="0022208B" w:rsidRPr="005C31D9">
        <w:rPr>
          <w:lang w:eastAsia="x-none"/>
        </w:rPr>
        <w:t>The 3GPP system shall support higher accuracy location capability less than [3</w:t>
      </w:r>
      <w:r w:rsidR="0022208B">
        <w:rPr>
          <w:lang w:eastAsia="x-none"/>
        </w:rPr>
        <w:t> </w:t>
      </w:r>
      <w:r w:rsidR="0022208B" w:rsidRPr="005C31D9">
        <w:rPr>
          <w:lang w:eastAsia="x-none"/>
        </w:rPr>
        <w:t>m] at [80</w:t>
      </w:r>
      <w:r w:rsidR="0022208B">
        <w:rPr>
          <w:lang w:eastAsia="x-none"/>
        </w:rPr>
        <w:t> </w:t>
      </w:r>
      <w:r w:rsidR="0022208B" w:rsidRPr="005C31D9">
        <w:rPr>
          <w:lang w:eastAsia="x-none"/>
        </w:rPr>
        <w:t>%] of occasions</w:t>
      </w:r>
    </w:p>
    <w:p w:rsidR="0022208B" w:rsidRPr="005C31D9" w:rsidRDefault="0022208B" w:rsidP="00591CCE">
      <w:pPr>
        <w:pStyle w:val="B1"/>
        <w:spacing w:before="120"/>
        <w:ind w:left="851"/>
      </w:pPr>
      <w:r w:rsidRPr="005C31D9">
        <w:t>-</w:t>
      </w:r>
      <w:r w:rsidRPr="005C31D9">
        <w:tab/>
        <w:t>In for services requiring a lower position accuracy (e.g., deliver dense packages from a warehouse to a delivery truck then to a delivery location), the 3GPP system should support high positioning accuracy (e.g., 0.5 m) in both outdoor and indoor, along with high density of the location tracing devices up to (e.g., 1 million devices per km</w:t>
      </w:r>
      <w:r w:rsidRPr="005C31D9">
        <w:rPr>
          <w:vertAlign w:val="superscript"/>
        </w:rPr>
        <w:t>2</w:t>
      </w:r>
      <w:r w:rsidRPr="005C31D9">
        <w:t>), and high mobility at minimum of 100 km/h.</w:t>
      </w:r>
    </w:p>
    <w:p w:rsidR="0022208B" w:rsidRPr="005C31D9" w:rsidRDefault="00591CCE" w:rsidP="0022208B">
      <w:pPr>
        <w:pStyle w:val="NO"/>
        <w:ind w:left="851" w:firstLine="0"/>
      </w:pPr>
      <w:r>
        <w:t xml:space="preserve">NOTE:  </w:t>
      </w:r>
      <w:r w:rsidR="0022208B" w:rsidRPr="005C31D9">
        <w:t>[80%] of occasions means the probability of achieving the accuracy in total sampling.</w:t>
      </w:r>
    </w:p>
    <w:p w:rsidR="00591CCE" w:rsidRPr="005C31D9" w:rsidRDefault="0022208B" w:rsidP="00591CCE">
      <w:pPr>
        <w:spacing w:before="120"/>
        <w:ind w:left="425"/>
        <w:rPr>
          <w:lang w:eastAsia="x-none"/>
        </w:rPr>
      </w:pPr>
      <w:r w:rsidRPr="005C31D9">
        <w:rPr>
          <w:lang w:eastAsia="x-none"/>
        </w:rPr>
        <w:t>The 3GPP system shall support location estimation of UE in less than [10] seconds when the information is requested by user.</w:t>
      </w:r>
    </w:p>
    <w:p w:rsidR="00591CCE" w:rsidRDefault="0022208B" w:rsidP="00591CCE">
      <w:pPr>
        <w:spacing w:before="120"/>
        <w:ind w:left="425"/>
        <w:rPr>
          <w:lang w:eastAsia="x-none"/>
        </w:rPr>
      </w:pPr>
      <w:r w:rsidRPr="005C31D9">
        <w:rPr>
          <w:lang w:eastAsia="x-none"/>
        </w:rPr>
        <w:t>The 3GPP system shall support different configuration for accuracy according to different se</w:t>
      </w:r>
      <w:r w:rsidR="00591CCE">
        <w:rPr>
          <w:lang w:eastAsia="x-none"/>
        </w:rPr>
        <w:t>rvice requirements.</w:t>
      </w:r>
    </w:p>
    <w:p w:rsidR="00591CCE" w:rsidRDefault="0022208B" w:rsidP="00591CCE">
      <w:pPr>
        <w:spacing w:before="120"/>
        <w:ind w:left="425"/>
        <w:rPr>
          <w:lang w:eastAsia="x-none"/>
        </w:rPr>
      </w:pPr>
      <w:r w:rsidRPr="005C31D9">
        <w:rPr>
          <w:lang w:eastAsia="x-none"/>
        </w:rPr>
        <w:t>Power consumption due to the continuous use of position</w:t>
      </w:r>
      <w:r w:rsidR="00591CCE">
        <w:rPr>
          <w:lang w:eastAsia="x-none"/>
        </w:rPr>
        <w:t>ing service shall be minimized.</w:t>
      </w:r>
    </w:p>
    <w:p w:rsidR="0022208B" w:rsidRDefault="0022208B" w:rsidP="00591CCE">
      <w:pPr>
        <w:pStyle w:val="BodyText"/>
        <w:spacing w:before="120"/>
        <w:ind w:left="425"/>
      </w:pPr>
      <w:r w:rsidRPr="005C31D9">
        <w:rPr>
          <w:lang w:eastAsia="x-none"/>
        </w:rPr>
        <w:t>The 3GPP system shall support co-existence with legacy 3GPP positioning service and migration to higher accuracy positioning service.</w:t>
      </w:r>
      <w:r w:rsidR="00591CCE">
        <w:rPr>
          <w:lang w:eastAsia="x-none"/>
        </w:rPr>
        <w:t>”</w:t>
      </w:r>
    </w:p>
    <w:p w:rsidR="0022208B" w:rsidRDefault="00D744E3" w:rsidP="006952A0">
      <w:pPr>
        <w:pStyle w:val="BodyText"/>
      </w:pPr>
      <w:r>
        <w:t xml:space="preserve">From this it is clear that positioning support is an important aspect of the new 5G RAT which needs to be taken into account already from the start. </w:t>
      </w:r>
      <w:r w:rsidR="00591CCE">
        <w:t>The requirements will naturally depend on device capabilities, radio network deployment aspects as well as positioning architecture aspects. In this contribution, we will address some radio access aspects of such positioning requireme</w:t>
      </w:r>
      <w:r w:rsidR="00E32661">
        <w:t>nts, also in relation to ambitions to make 5G a flexible radio access technique.</w:t>
      </w:r>
    </w:p>
    <w:p w:rsidR="00E53AC4" w:rsidRDefault="0013355B" w:rsidP="00192AA0">
      <w:pPr>
        <w:pStyle w:val="Heading1"/>
      </w:pPr>
      <w:r>
        <w:t>Radio access network requirements</w:t>
      </w:r>
    </w:p>
    <w:p w:rsidR="00B91EB9" w:rsidRDefault="00B91EB9" w:rsidP="006952A0">
      <w:pPr>
        <w:pStyle w:val="BodyText"/>
      </w:pPr>
      <w:r>
        <w:t xml:space="preserve">One central term often attributed to the 5G RAN discussions is flexibility. This is relevant also in a positioning context. Specifically, there is a need for diversity in terms of capability, accuracy, availability, efficiency </w:t>
      </w:r>
      <w:proofErr w:type="spellStart"/>
      <w:r>
        <w:t>etc</w:t>
      </w:r>
      <w:proofErr w:type="spellEnd"/>
    </w:p>
    <w:p w:rsidR="00F6439E" w:rsidRDefault="00B91EB9" w:rsidP="006952A0">
      <w:pPr>
        <w:pStyle w:val="BodyText"/>
        <w:rPr>
          <w:b/>
        </w:rPr>
      </w:pPr>
      <w:r>
        <w:t xml:space="preserve">With different use cases and different kinds of devices in mind, there will be a plethora of device capabilities to consider, maybe not simultaneously and independent of network deployment design, but that will require </w:t>
      </w:r>
      <w:r>
        <w:lastRenderedPageBreak/>
        <w:t xml:space="preserve">consideration in studies and specification work. Therefore, it is not likely that one positioning strategy will fit all device capability alternatives. </w:t>
      </w:r>
    </w:p>
    <w:p w:rsidR="00724EA2" w:rsidRPr="00F6439E" w:rsidRDefault="000C5A70" w:rsidP="006952A0">
      <w:pPr>
        <w:pStyle w:val="BodyText"/>
        <w:rPr>
          <w:b/>
        </w:rPr>
      </w:pPr>
      <w:r>
        <w:rPr>
          <w:b/>
        </w:rPr>
        <w:t>Proposal 1</w:t>
      </w:r>
      <w:r w:rsidR="00724EA2">
        <w:rPr>
          <w:b/>
        </w:rPr>
        <w:t xml:space="preserve">: Positioning </w:t>
      </w:r>
      <w:r w:rsidR="00D744E3">
        <w:rPr>
          <w:b/>
        </w:rPr>
        <w:t xml:space="preserve">should be possible </w:t>
      </w:r>
      <w:r w:rsidR="00724EA2">
        <w:rPr>
          <w:b/>
        </w:rPr>
        <w:t xml:space="preserve">for </w:t>
      </w:r>
      <w:r w:rsidR="00D744E3">
        <w:rPr>
          <w:b/>
        </w:rPr>
        <w:t>all service types (</w:t>
      </w:r>
      <w:proofErr w:type="spellStart"/>
      <w:r w:rsidR="00724EA2">
        <w:rPr>
          <w:b/>
        </w:rPr>
        <w:t>eMBB</w:t>
      </w:r>
      <w:proofErr w:type="spellEnd"/>
      <w:r w:rsidR="00724EA2">
        <w:rPr>
          <w:b/>
        </w:rPr>
        <w:t xml:space="preserve">, </w:t>
      </w:r>
      <w:proofErr w:type="spellStart"/>
      <w:r w:rsidR="00724EA2">
        <w:rPr>
          <w:b/>
        </w:rPr>
        <w:t>mMTC</w:t>
      </w:r>
      <w:proofErr w:type="spellEnd"/>
      <w:r w:rsidR="00724EA2">
        <w:rPr>
          <w:b/>
        </w:rPr>
        <w:t xml:space="preserve">, </w:t>
      </w:r>
      <w:proofErr w:type="spellStart"/>
      <w:proofErr w:type="gramStart"/>
      <w:r w:rsidR="00724EA2">
        <w:rPr>
          <w:b/>
        </w:rPr>
        <w:t>uMTC</w:t>
      </w:r>
      <w:proofErr w:type="spellEnd"/>
      <w:r w:rsidR="00D744E3">
        <w:rPr>
          <w:b/>
        </w:rPr>
        <w:t>, …)</w:t>
      </w:r>
      <w:proofErr w:type="gramEnd"/>
      <w:r w:rsidR="00724EA2">
        <w:rPr>
          <w:b/>
        </w:rPr>
        <w:t>.</w:t>
      </w:r>
    </w:p>
    <w:p w:rsidR="000C5A70" w:rsidRDefault="000C5A70" w:rsidP="000C5A70">
      <w:pPr>
        <w:pStyle w:val="BodyText"/>
      </w:pPr>
      <w:r>
        <w:t>Furthermore, methods based on downlink as well as uplink signals should be considered, and procedures need to be designed to cater for different device capabilities and well as service assumptions.</w:t>
      </w:r>
    </w:p>
    <w:p w:rsidR="000C5A70" w:rsidRDefault="000C5A70" w:rsidP="000C5A70">
      <w:pPr>
        <w:pStyle w:val="BodyText"/>
        <w:rPr>
          <w:b/>
        </w:rPr>
      </w:pPr>
      <w:r w:rsidRPr="00F6439E">
        <w:rPr>
          <w:b/>
        </w:rPr>
        <w:t>Proposal</w:t>
      </w:r>
      <w:r>
        <w:rPr>
          <w:b/>
        </w:rPr>
        <w:t xml:space="preserve"> 2</w:t>
      </w:r>
      <w:r w:rsidRPr="00F6439E">
        <w:rPr>
          <w:b/>
        </w:rPr>
        <w:t>: Positioning can be based on either downlink signals, uplink signals, or a combination and positioning procedures are defined with consideration to different device capabilities.</w:t>
      </w:r>
    </w:p>
    <w:p w:rsidR="00B91EB9" w:rsidRDefault="00F6439E" w:rsidP="000C5A70">
      <w:pPr>
        <w:pStyle w:val="BodyText"/>
      </w:pPr>
      <w:r>
        <w:t xml:space="preserve">Adequate positioning accuracy needs adequate design of signals for positioning in terms of signal bandwidth, sequences and mapping to resources. Given the positioning requirements from the different use cases, it is possible to derive requirements on time of arrival as well as angle of arrival estimates, which in turn will have an impact on the signal design. </w:t>
      </w:r>
    </w:p>
    <w:p w:rsidR="00F6439E" w:rsidRPr="00F6439E" w:rsidRDefault="00F6439E" w:rsidP="006952A0">
      <w:pPr>
        <w:pStyle w:val="BodyText"/>
        <w:rPr>
          <w:b/>
        </w:rPr>
      </w:pPr>
      <w:r w:rsidRPr="00F6439E">
        <w:rPr>
          <w:b/>
        </w:rPr>
        <w:t>Prop</w:t>
      </w:r>
      <w:r w:rsidR="00724EA2">
        <w:rPr>
          <w:b/>
        </w:rPr>
        <w:t>osal 3</w:t>
      </w:r>
      <w:r w:rsidRPr="00F6439E">
        <w:rPr>
          <w:b/>
        </w:rPr>
        <w:t xml:space="preserve">: Signals for positioning </w:t>
      </w:r>
      <w:r w:rsidR="00D744E3">
        <w:rPr>
          <w:b/>
        </w:rPr>
        <w:t>should</w:t>
      </w:r>
      <w:r w:rsidRPr="00F6439E">
        <w:rPr>
          <w:b/>
        </w:rPr>
        <w:t xml:space="preserve"> designed based on link requirements such as time of arrival and angle of arrival, derived from positioning requirements of different use cases as summarized by SA1 and others</w:t>
      </w:r>
    </w:p>
    <w:p w:rsidR="00F6439E" w:rsidRDefault="00F6439E" w:rsidP="006952A0">
      <w:pPr>
        <w:pStyle w:val="BodyText"/>
      </w:pPr>
      <w:r>
        <w:t xml:space="preserve">Different use cases also have different requirements regarding the availability of the positioning estimates, specifically the time to fix, </w:t>
      </w:r>
      <w:proofErr w:type="gramStart"/>
      <w:r>
        <w:t>which is the time from positioning request to when the positioning estimate is available</w:t>
      </w:r>
      <w:proofErr w:type="gramEnd"/>
      <w:r>
        <w:t>.  This has both an impact on the positioning architecture, but also on the po</w:t>
      </w:r>
      <w:bookmarkStart w:id="2" w:name="_GoBack"/>
      <w:bookmarkEnd w:id="2"/>
      <w:r>
        <w:t>sitioning procedures in the radio access network.</w:t>
      </w:r>
      <w:r w:rsidR="00BF1C37">
        <w:t xml:space="preserve"> </w:t>
      </w:r>
      <w:proofErr w:type="gramStart"/>
      <w:r w:rsidR="00BF1C37">
        <w:t>Availability requirements therefore has</w:t>
      </w:r>
      <w:proofErr w:type="gramEnd"/>
      <w:r w:rsidR="00BF1C37">
        <w:t xml:space="preserve"> to be separated in one part attributed to the procedures of the radio access network.</w:t>
      </w:r>
    </w:p>
    <w:p w:rsidR="00BF1C37" w:rsidRPr="00BF1C37" w:rsidRDefault="00724EA2" w:rsidP="006952A0">
      <w:pPr>
        <w:pStyle w:val="BodyText"/>
        <w:rPr>
          <w:b/>
        </w:rPr>
      </w:pPr>
      <w:r>
        <w:rPr>
          <w:b/>
        </w:rPr>
        <w:t>Proposal 4</w:t>
      </w:r>
      <w:r w:rsidR="00BF1C37" w:rsidRPr="00BF1C37">
        <w:rPr>
          <w:b/>
        </w:rPr>
        <w:t xml:space="preserve">: Availability requirements </w:t>
      </w:r>
      <w:r w:rsidR="00D744E3">
        <w:rPr>
          <w:b/>
        </w:rPr>
        <w:t>should</w:t>
      </w:r>
      <w:r w:rsidR="00BF1C37" w:rsidRPr="00BF1C37">
        <w:rPr>
          <w:b/>
        </w:rPr>
        <w:t xml:space="preserve"> be scrutinized to identify time requirements attributed to the positioning procedures in the radio access network.</w:t>
      </w:r>
    </w:p>
    <w:p w:rsidR="00BF1C37" w:rsidRDefault="00BF1C37" w:rsidP="006952A0">
      <w:pPr>
        <w:pStyle w:val="BodyText"/>
      </w:pPr>
      <w:r>
        <w:t xml:space="preserve">The accuracy and availability requirements are balanced by the device capability aspects, but also the efficiency requirements, in particular the energy efficiency requirements as well as scalability requirements. These imply that always on signals can be questioned in many use cases, while it is possible that such a configuration in fact is most efficient in other use cases. Therefore, positioning needs to be specified with energy efficiency and scalability requirements in mind. </w:t>
      </w:r>
      <w:r w:rsidR="000C5A70">
        <w:t>In other words, lean design requirements apply also to positioning.</w:t>
      </w:r>
    </w:p>
    <w:p w:rsidR="00BF1C37" w:rsidRPr="00BF1C37" w:rsidRDefault="00BF1C37" w:rsidP="006952A0">
      <w:pPr>
        <w:pStyle w:val="BodyText"/>
        <w:rPr>
          <w:b/>
        </w:rPr>
      </w:pPr>
      <w:r w:rsidRPr="00BF1C37">
        <w:rPr>
          <w:b/>
        </w:rPr>
        <w:t>Proposal</w:t>
      </w:r>
      <w:r w:rsidR="00724EA2">
        <w:rPr>
          <w:b/>
        </w:rPr>
        <w:t xml:space="preserve"> 5</w:t>
      </w:r>
      <w:r w:rsidRPr="00BF1C37">
        <w:rPr>
          <w:b/>
        </w:rPr>
        <w:t xml:space="preserve">: Positioning </w:t>
      </w:r>
      <w:r w:rsidR="00D744E3">
        <w:rPr>
          <w:b/>
        </w:rPr>
        <w:t>should be</w:t>
      </w:r>
      <w:r w:rsidRPr="00BF1C37">
        <w:rPr>
          <w:b/>
        </w:rPr>
        <w:t xml:space="preserve"> </w:t>
      </w:r>
      <w:r w:rsidR="000C5A70">
        <w:rPr>
          <w:b/>
        </w:rPr>
        <w:t xml:space="preserve">of lean design and </w:t>
      </w:r>
      <w:r w:rsidRPr="00BF1C37">
        <w:rPr>
          <w:b/>
        </w:rPr>
        <w:t xml:space="preserve">be designed to enable energy efficient </w:t>
      </w:r>
      <w:r>
        <w:rPr>
          <w:b/>
        </w:rPr>
        <w:t xml:space="preserve">and scalable </w:t>
      </w:r>
      <w:r w:rsidRPr="00BF1C37">
        <w:rPr>
          <w:b/>
        </w:rPr>
        <w:t xml:space="preserve">configurations </w:t>
      </w:r>
      <w:r>
        <w:rPr>
          <w:b/>
        </w:rPr>
        <w:t>and procedures</w:t>
      </w:r>
      <w:r w:rsidRPr="00BF1C37">
        <w:rPr>
          <w:b/>
        </w:rPr>
        <w:t>.</w:t>
      </w:r>
    </w:p>
    <w:p w:rsidR="000C5A70" w:rsidRDefault="000C5A70" w:rsidP="006952A0">
      <w:pPr>
        <w:pStyle w:val="BodyText"/>
      </w:pPr>
      <w:r>
        <w:t>A related requirement is an efficient coexistence with other signals and procedures in the radio access network, which makes it important to address positioning when discussing other fundamental signals and procedures. Thereby, it is also important that positioning is designed with future-proof ambitions.</w:t>
      </w:r>
    </w:p>
    <w:p w:rsidR="000C5A70" w:rsidRPr="000C5A70" w:rsidRDefault="000C5A70" w:rsidP="006952A0">
      <w:pPr>
        <w:pStyle w:val="BodyText"/>
        <w:rPr>
          <w:b/>
        </w:rPr>
      </w:pPr>
      <w:r w:rsidRPr="00BF1C37">
        <w:rPr>
          <w:b/>
        </w:rPr>
        <w:t>Proposal</w:t>
      </w:r>
      <w:r>
        <w:rPr>
          <w:b/>
        </w:rPr>
        <w:t xml:space="preserve"> 6</w:t>
      </w:r>
      <w:r w:rsidR="00D744E3">
        <w:rPr>
          <w:b/>
        </w:rPr>
        <w:t>: Positioning should</w:t>
      </w:r>
      <w:r w:rsidRPr="00BF1C37">
        <w:rPr>
          <w:b/>
        </w:rPr>
        <w:t xml:space="preserve"> be designed to enable adequate coexistence wi</w:t>
      </w:r>
      <w:r>
        <w:rPr>
          <w:b/>
        </w:rPr>
        <w:t>th other signals and procedures, and meet future-proof design requirements.</w:t>
      </w:r>
    </w:p>
    <w:p w:rsidR="00A936CD" w:rsidRDefault="00A936CD" w:rsidP="006952A0">
      <w:pPr>
        <w:pStyle w:val="BodyText"/>
      </w:pPr>
      <w:r>
        <w:t>Positioning procedure and signal requirements not only need to include link aspects but system aspects as well. In use cases with comprehensive positioning demands as well as competing procedures and services, interference suppression is also vital. Therefore, the positioning procedures and signals need to be designed with support for mechanisms to suppress interference, either via signal design to provide adequate processing gains, cooperative means such as adequate muting schemes, or receiver requirements to suppress interference.</w:t>
      </w:r>
    </w:p>
    <w:p w:rsidR="00BF1C37" w:rsidRDefault="000C5A70" w:rsidP="006952A0">
      <w:pPr>
        <w:pStyle w:val="BodyText"/>
        <w:rPr>
          <w:b/>
        </w:rPr>
      </w:pPr>
      <w:r>
        <w:rPr>
          <w:b/>
        </w:rPr>
        <w:t>Proposal 7</w:t>
      </w:r>
      <w:r w:rsidR="00A936CD" w:rsidRPr="00A936CD">
        <w:rPr>
          <w:b/>
        </w:rPr>
        <w:t xml:space="preserve">: Positioning procedures </w:t>
      </w:r>
      <w:r w:rsidR="00D744E3">
        <w:rPr>
          <w:b/>
        </w:rPr>
        <w:t>should</w:t>
      </w:r>
      <w:r w:rsidR="00A936CD" w:rsidRPr="00A936CD">
        <w:rPr>
          <w:b/>
        </w:rPr>
        <w:t xml:space="preserve"> be designed with adequate interference suppression mechanisms. </w:t>
      </w:r>
    </w:p>
    <w:p w:rsidR="00F0557A" w:rsidRDefault="00F0557A" w:rsidP="006952A0">
      <w:pPr>
        <w:pStyle w:val="BodyText"/>
      </w:pPr>
      <w:r w:rsidRPr="00F0557A">
        <w:t xml:space="preserve">A recent </w:t>
      </w:r>
      <w:r>
        <w:t xml:space="preserve">trend is that owners of infrastructure that can be used for positioning purposes control the accessibility to the positioning information, for example via encrypted positioning information, or that the </w:t>
      </w:r>
      <w:r w:rsidR="00023E1D">
        <w:t>positioning information is only valid for a certain time. It is reasonable that an operator of a 5G also should have the same opportunity.</w:t>
      </w:r>
    </w:p>
    <w:p w:rsidR="00023E1D" w:rsidRPr="00023E1D" w:rsidRDefault="000C5A70" w:rsidP="006952A0">
      <w:pPr>
        <w:pStyle w:val="BodyText"/>
        <w:rPr>
          <w:b/>
        </w:rPr>
      </w:pPr>
      <w:r>
        <w:rPr>
          <w:b/>
        </w:rPr>
        <w:t>Proposal 8</w:t>
      </w:r>
      <w:r w:rsidR="00023E1D" w:rsidRPr="00023E1D">
        <w:rPr>
          <w:b/>
        </w:rPr>
        <w:t>: It sh</w:t>
      </w:r>
      <w:r w:rsidR="00D744E3">
        <w:rPr>
          <w:b/>
        </w:rPr>
        <w:t>ould</w:t>
      </w:r>
      <w:r w:rsidR="00023E1D" w:rsidRPr="00023E1D">
        <w:rPr>
          <w:b/>
        </w:rPr>
        <w:t xml:space="preserve"> be possible for the operator of the 5G RAN to control and diversify the access to the positioning information.</w:t>
      </w:r>
    </w:p>
    <w:p w:rsidR="00FE5799" w:rsidRDefault="00FE5799" w:rsidP="00FE5799">
      <w:pPr>
        <w:pStyle w:val="Heading1"/>
      </w:pPr>
      <w:r>
        <w:t>Conclusion</w:t>
      </w:r>
    </w:p>
    <w:p w:rsidR="00A936CD" w:rsidRDefault="00A936CD" w:rsidP="00FE5799">
      <w:pPr>
        <w:pStyle w:val="BodyText"/>
      </w:pPr>
      <w:r>
        <w:t>The following proposals should be captured in the TR</w:t>
      </w:r>
    </w:p>
    <w:p w:rsidR="000C5A70" w:rsidRPr="00D744E3" w:rsidRDefault="00D744E3" w:rsidP="00D744E3">
      <w:pPr>
        <w:pStyle w:val="BodyText"/>
        <w:numPr>
          <w:ilvl w:val="0"/>
          <w:numId w:val="11"/>
        </w:numPr>
      </w:pPr>
      <w:r w:rsidRPr="00D744E3">
        <w:t>Positioning should be possible for all service types (</w:t>
      </w:r>
      <w:proofErr w:type="spellStart"/>
      <w:r w:rsidRPr="00D744E3">
        <w:t>eMBB</w:t>
      </w:r>
      <w:proofErr w:type="spellEnd"/>
      <w:r w:rsidRPr="00D744E3">
        <w:t xml:space="preserve">, </w:t>
      </w:r>
      <w:proofErr w:type="spellStart"/>
      <w:r w:rsidRPr="00D744E3">
        <w:t>mMTC</w:t>
      </w:r>
      <w:proofErr w:type="spellEnd"/>
      <w:r w:rsidRPr="00D744E3">
        <w:t xml:space="preserve">, </w:t>
      </w:r>
      <w:proofErr w:type="spellStart"/>
      <w:proofErr w:type="gramStart"/>
      <w:r w:rsidRPr="00D744E3">
        <w:t>uMTC</w:t>
      </w:r>
      <w:proofErr w:type="spellEnd"/>
      <w:r w:rsidRPr="00D744E3">
        <w:t>, …)</w:t>
      </w:r>
      <w:proofErr w:type="gramEnd"/>
      <w:r w:rsidRPr="00D744E3">
        <w:t>.</w:t>
      </w:r>
    </w:p>
    <w:p w:rsidR="00A936CD" w:rsidRPr="00D744E3" w:rsidRDefault="00D744E3" w:rsidP="00D744E3">
      <w:pPr>
        <w:pStyle w:val="BodyText"/>
        <w:numPr>
          <w:ilvl w:val="0"/>
          <w:numId w:val="11"/>
        </w:numPr>
      </w:pPr>
      <w:r w:rsidRPr="00D744E3">
        <w:lastRenderedPageBreak/>
        <w:t>Positioning can be based on either downlink signals, uplink signals, or a combination and positioning procedures are defined with consideration to different device capabilities.</w:t>
      </w:r>
    </w:p>
    <w:p w:rsidR="00D744E3" w:rsidRDefault="00D744E3" w:rsidP="00D744E3">
      <w:pPr>
        <w:pStyle w:val="BodyText"/>
        <w:numPr>
          <w:ilvl w:val="0"/>
          <w:numId w:val="11"/>
        </w:numPr>
      </w:pPr>
      <w:r w:rsidRPr="00D744E3">
        <w:t>Signals for positioning should designed based on link requirements such as time of arrival and angle of arrival, derived from positioning requirements of different use cases as summarized by SA1 and others</w:t>
      </w:r>
    </w:p>
    <w:p w:rsidR="00D744E3" w:rsidRDefault="00D744E3" w:rsidP="00D744E3">
      <w:pPr>
        <w:pStyle w:val="BodyText"/>
        <w:numPr>
          <w:ilvl w:val="0"/>
          <w:numId w:val="11"/>
        </w:numPr>
      </w:pPr>
      <w:r w:rsidRPr="00D744E3">
        <w:t>Availability requirements should be scrutinized to identify time requirements attributed to the positioning procedures in the radio access network.</w:t>
      </w:r>
    </w:p>
    <w:p w:rsidR="000C5A70" w:rsidRPr="00D744E3" w:rsidRDefault="00D744E3" w:rsidP="00D744E3">
      <w:pPr>
        <w:pStyle w:val="BodyText"/>
        <w:numPr>
          <w:ilvl w:val="0"/>
          <w:numId w:val="11"/>
        </w:numPr>
      </w:pPr>
      <w:r w:rsidRPr="00D744E3">
        <w:t>Positioning should be of lean design and be designed to enable energy efficient and scalable configurations and procedures.</w:t>
      </w:r>
    </w:p>
    <w:p w:rsidR="000C5A70" w:rsidRPr="00D744E3" w:rsidRDefault="00D744E3" w:rsidP="00D744E3">
      <w:pPr>
        <w:pStyle w:val="BodyText"/>
        <w:numPr>
          <w:ilvl w:val="0"/>
          <w:numId w:val="11"/>
        </w:numPr>
      </w:pPr>
      <w:r w:rsidRPr="00D744E3">
        <w:t>Positioning should be designed to enable adequate coexistence with other signals and procedures, and meet future-proof design requirements.</w:t>
      </w:r>
    </w:p>
    <w:p w:rsidR="00FE5799" w:rsidRPr="00D744E3" w:rsidRDefault="00D744E3" w:rsidP="00D744E3">
      <w:pPr>
        <w:pStyle w:val="BodyText"/>
        <w:numPr>
          <w:ilvl w:val="0"/>
          <w:numId w:val="11"/>
        </w:numPr>
      </w:pPr>
      <w:r w:rsidRPr="00D744E3">
        <w:t>Positioning procedures should be designed with adequate interference suppression mechanisms.</w:t>
      </w:r>
      <w:r w:rsidR="00A936CD" w:rsidRPr="00D744E3">
        <w:t xml:space="preserve">  </w:t>
      </w:r>
    </w:p>
    <w:p w:rsidR="00023E1D" w:rsidRPr="00D744E3" w:rsidRDefault="00D744E3" w:rsidP="00D744E3">
      <w:pPr>
        <w:pStyle w:val="BodyText"/>
        <w:numPr>
          <w:ilvl w:val="0"/>
          <w:numId w:val="11"/>
        </w:numPr>
      </w:pPr>
      <w:r w:rsidRPr="00D744E3">
        <w:t>It should be possible for the operator of the 5G RAN to control and diversify the access to the positioning information.</w:t>
      </w:r>
    </w:p>
    <w:p w:rsidR="00FE5799" w:rsidRPr="00510266" w:rsidRDefault="00FE5799" w:rsidP="00FE5799">
      <w:pPr>
        <w:pStyle w:val="Heading1"/>
      </w:pPr>
      <w:r w:rsidRPr="00510266">
        <w:t>References</w:t>
      </w:r>
    </w:p>
    <w:p w:rsidR="00FE5799" w:rsidRPr="00A936CD" w:rsidRDefault="00FA5A0D" w:rsidP="00A936CD">
      <w:pPr>
        <w:numPr>
          <w:ilvl w:val="0"/>
          <w:numId w:val="2"/>
        </w:numPr>
        <w:jc w:val="both"/>
      </w:pPr>
      <w:bookmarkStart w:id="3" w:name="_Ref445818173"/>
      <w:r>
        <w:t>3GPP TR 22.862, “Feasibility Study on New Services and Markets Technology Enablers - Critical Communications; Stage 1”, V.1.0.0.</w:t>
      </w:r>
      <w:bookmarkEnd w:id="3"/>
    </w:p>
    <w:sectPr w:rsidR="00FE5799" w:rsidRPr="00A936C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8BB" w:rsidRDefault="00CC38BB" w:rsidP="001B3EB1">
      <w:r>
        <w:separator/>
      </w:r>
    </w:p>
  </w:endnote>
  <w:endnote w:type="continuationSeparator" w:id="0">
    <w:p w:rsidR="00CC38BB" w:rsidRDefault="00CC38BB"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A0" w:rsidRDefault="00192A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A0" w:rsidRDefault="00192A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A0" w:rsidRDefault="00192A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8BB" w:rsidRDefault="00CC38BB" w:rsidP="001B3EB1">
      <w:r>
        <w:separator/>
      </w:r>
    </w:p>
  </w:footnote>
  <w:footnote w:type="continuationSeparator" w:id="0">
    <w:p w:rsidR="00CC38BB" w:rsidRDefault="00CC38BB"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A0" w:rsidRDefault="00192A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A0" w:rsidRDefault="00192AA0" w:rsidP="00192AA0">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AA0" w:rsidRDefault="00192A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D552BF"/>
    <w:multiLevelType w:val="hybridMultilevel"/>
    <w:tmpl w:val="6674DE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312049AB"/>
    <w:multiLevelType w:val="hybridMultilevel"/>
    <w:tmpl w:val="E0C8E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54A285E"/>
    <w:multiLevelType w:val="hybridMultilevel"/>
    <w:tmpl w:val="B85AFF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366D31F2"/>
    <w:multiLevelType w:val="hybridMultilevel"/>
    <w:tmpl w:val="981AAC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43B00B39"/>
    <w:multiLevelType w:val="hybridMultilevel"/>
    <w:tmpl w:val="564C0AE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12A7BC2"/>
    <w:multiLevelType w:val="hybridMultilevel"/>
    <w:tmpl w:val="4D1C98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2AD2D4D"/>
    <w:multiLevelType w:val="hybridMultilevel"/>
    <w:tmpl w:val="21E83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2"/>
  </w:num>
  <w:num w:numId="3">
    <w:abstractNumId w:val="1"/>
  </w:num>
  <w:num w:numId="4">
    <w:abstractNumId w:val="0"/>
  </w:num>
  <w:num w:numId="5">
    <w:abstractNumId w:val="7"/>
  </w:num>
  <w:num w:numId="6">
    <w:abstractNumId w:val="3"/>
  </w:num>
  <w:num w:numId="7">
    <w:abstractNumId w:val="8"/>
  </w:num>
  <w:num w:numId="8">
    <w:abstractNumId w:val="9"/>
  </w:num>
  <w:num w:numId="9">
    <w:abstractNumId w:val="4"/>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3E1D"/>
    <w:rsid w:val="000C5A70"/>
    <w:rsid w:val="0013355B"/>
    <w:rsid w:val="00192AA0"/>
    <w:rsid w:val="001B3EB1"/>
    <w:rsid w:val="001E70ED"/>
    <w:rsid w:val="0022208B"/>
    <w:rsid w:val="00297DA9"/>
    <w:rsid w:val="002B561C"/>
    <w:rsid w:val="002D2F5A"/>
    <w:rsid w:val="002E584F"/>
    <w:rsid w:val="00312DA6"/>
    <w:rsid w:val="00334282"/>
    <w:rsid w:val="003776DB"/>
    <w:rsid w:val="003800CD"/>
    <w:rsid w:val="004516D4"/>
    <w:rsid w:val="004E15C4"/>
    <w:rsid w:val="00572C6A"/>
    <w:rsid w:val="00577474"/>
    <w:rsid w:val="00591CCE"/>
    <w:rsid w:val="006337DA"/>
    <w:rsid w:val="00687C4D"/>
    <w:rsid w:val="006952A0"/>
    <w:rsid w:val="006A286A"/>
    <w:rsid w:val="00724EA2"/>
    <w:rsid w:val="0079123A"/>
    <w:rsid w:val="007E4B1A"/>
    <w:rsid w:val="00833E2A"/>
    <w:rsid w:val="008953EE"/>
    <w:rsid w:val="0093293D"/>
    <w:rsid w:val="009719E5"/>
    <w:rsid w:val="009B2E48"/>
    <w:rsid w:val="00A936CD"/>
    <w:rsid w:val="00AF6C4E"/>
    <w:rsid w:val="00B368D9"/>
    <w:rsid w:val="00B66BBA"/>
    <w:rsid w:val="00B72311"/>
    <w:rsid w:val="00B91EB9"/>
    <w:rsid w:val="00BC406C"/>
    <w:rsid w:val="00BF1C37"/>
    <w:rsid w:val="00C003E0"/>
    <w:rsid w:val="00C1560A"/>
    <w:rsid w:val="00CC38BB"/>
    <w:rsid w:val="00CD25F1"/>
    <w:rsid w:val="00CF67BE"/>
    <w:rsid w:val="00D03119"/>
    <w:rsid w:val="00D44F4F"/>
    <w:rsid w:val="00D744E3"/>
    <w:rsid w:val="00D962A0"/>
    <w:rsid w:val="00E32661"/>
    <w:rsid w:val="00E53AC4"/>
    <w:rsid w:val="00F0557A"/>
    <w:rsid w:val="00F4614B"/>
    <w:rsid w:val="00F6439E"/>
    <w:rsid w:val="00FA5A0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basedOn w:val="DefaultParagraphFont"/>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basedOn w:val="Normal"/>
    <w:uiPriority w:val="34"/>
    <w:qFormat/>
    <w:rsid w:val="003776DB"/>
    <w:pPr>
      <w:ind w:left="720"/>
      <w:contextualSpacing/>
    </w:pPr>
  </w:style>
  <w:style w:type="character" w:styleId="CommentReference">
    <w:name w:val="annotation reference"/>
    <w:basedOn w:val="DefaultParagraphFont"/>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basedOn w:val="DefaultParagraphFont"/>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basedOn w:val="CommentText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basedOn w:val="DefaultParagraphFont"/>
    <w:link w:val="Footer"/>
    <w:uiPriority w:val="99"/>
    <w:rsid w:val="001B3EB1"/>
    <w:rPr>
      <w:rFonts w:ascii="Times New Roman" w:eastAsia="Times New Roman" w:hAnsi="Times New Roman" w:cs="Times New Roman"/>
      <w:sz w:val="20"/>
      <w:szCs w:val="24"/>
      <w:lang w:val="en-US"/>
    </w:rPr>
  </w:style>
  <w:style w:type="character" w:customStyle="1" w:styleId="ZGSM">
    <w:name w:val="ZGSM"/>
    <w:rsid w:val="0022208B"/>
  </w:style>
  <w:style w:type="paragraph" w:customStyle="1" w:styleId="NO">
    <w:name w:val="NO"/>
    <w:basedOn w:val="Normal"/>
    <w:rsid w:val="0022208B"/>
    <w:pPr>
      <w:keepLines/>
      <w:spacing w:after="180"/>
      <w:ind w:left="1135" w:hanging="851"/>
    </w:pPr>
    <w:rPr>
      <w:szCs w:val="20"/>
      <w:lang w:val="en-GB"/>
    </w:rPr>
  </w:style>
  <w:style w:type="paragraph" w:customStyle="1" w:styleId="B1">
    <w:name w:val="B1"/>
    <w:basedOn w:val="List"/>
    <w:rsid w:val="0022208B"/>
    <w:pPr>
      <w:spacing w:after="180"/>
      <w:ind w:left="568" w:hanging="284"/>
      <w:contextualSpacing w:val="0"/>
    </w:pPr>
    <w:rPr>
      <w:szCs w:val="20"/>
      <w:lang w:val="en-GB"/>
    </w:rPr>
  </w:style>
  <w:style w:type="paragraph" w:styleId="List">
    <w:name w:val="List"/>
    <w:basedOn w:val="Normal"/>
    <w:uiPriority w:val="99"/>
    <w:semiHidden/>
    <w:unhideWhenUsed/>
    <w:rsid w:val="0022208B"/>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basedOn w:val="DefaultParagraphFont"/>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basedOn w:val="Normal"/>
    <w:uiPriority w:val="34"/>
    <w:qFormat/>
    <w:rsid w:val="003776DB"/>
    <w:pPr>
      <w:ind w:left="720"/>
      <w:contextualSpacing/>
    </w:pPr>
  </w:style>
  <w:style w:type="character" w:styleId="CommentReference">
    <w:name w:val="annotation reference"/>
    <w:basedOn w:val="DefaultParagraphFont"/>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basedOn w:val="DefaultParagraphFont"/>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basedOn w:val="CommentText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basedOn w:val="DefaultParagraphFont"/>
    <w:link w:val="Footer"/>
    <w:uiPriority w:val="99"/>
    <w:rsid w:val="001B3EB1"/>
    <w:rPr>
      <w:rFonts w:ascii="Times New Roman" w:eastAsia="Times New Roman" w:hAnsi="Times New Roman" w:cs="Times New Roman"/>
      <w:sz w:val="20"/>
      <w:szCs w:val="24"/>
      <w:lang w:val="en-US"/>
    </w:rPr>
  </w:style>
  <w:style w:type="character" w:customStyle="1" w:styleId="ZGSM">
    <w:name w:val="ZGSM"/>
    <w:rsid w:val="0022208B"/>
  </w:style>
  <w:style w:type="paragraph" w:customStyle="1" w:styleId="NO">
    <w:name w:val="NO"/>
    <w:basedOn w:val="Normal"/>
    <w:rsid w:val="0022208B"/>
    <w:pPr>
      <w:keepLines/>
      <w:spacing w:after="180"/>
      <w:ind w:left="1135" w:hanging="851"/>
    </w:pPr>
    <w:rPr>
      <w:szCs w:val="20"/>
      <w:lang w:val="en-GB"/>
    </w:rPr>
  </w:style>
  <w:style w:type="paragraph" w:customStyle="1" w:styleId="B1">
    <w:name w:val="B1"/>
    <w:basedOn w:val="List"/>
    <w:rsid w:val="0022208B"/>
    <w:pPr>
      <w:spacing w:after="180"/>
      <w:ind w:left="568" w:hanging="284"/>
      <w:contextualSpacing w:val="0"/>
    </w:pPr>
    <w:rPr>
      <w:szCs w:val="20"/>
      <w:lang w:val="en-GB"/>
    </w:rPr>
  </w:style>
  <w:style w:type="paragraph" w:styleId="List">
    <w:name w:val="List"/>
    <w:basedOn w:val="Normal"/>
    <w:uiPriority w:val="99"/>
    <w:semiHidden/>
    <w:unhideWhenUsed/>
    <w:rsid w:val="0022208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2548E-40CA-479D-BA36-F67F19B0D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1356</Words>
  <Characters>7732</Characters>
  <Application>Microsoft Office Word</Application>
  <DocSecurity>0</DocSecurity>
  <Lines>64</Lines>
  <Paragraphs>18</Paragraphs>
  <ScaleCrop>false</ScaleCrop>
  <Company/>
  <LinksUpToDate>false</LinksUpToDate>
  <CharactersWithSpaces>9070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2016-04-01T12:13:00Z</dcterms:created>
  <dcterms:modified xsi:type="dcterms:W3CDTF">2016-04-01T12:13:00Z</dcterms:modified>
</cp:coreProperties>
</file>